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251AC" w14:textId="77777777" w:rsidR="00375EC5" w:rsidRPr="00983BAC" w:rsidRDefault="00983BAC" w:rsidP="000F3F01">
      <w:pPr>
        <w:pStyle w:val="NoSpacing"/>
        <w:rPr>
          <w:rFonts w:ascii="Impact" w:hAnsi="Impact"/>
          <w:sz w:val="52"/>
        </w:rPr>
      </w:pPr>
      <w:r w:rsidRPr="00983BAC">
        <w:rPr>
          <w:rFonts w:ascii="Impact" w:hAnsi="Impact"/>
          <w:noProof/>
          <w:sz w:val="52"/>
        </w:rPr>
        <w:drawing>
          <wp:anchor distT="0" distB="0" distL="114300" distR="114300" simplePos="0" relativeHeight="251658240" behindDoc="0" locked="0" layoutInCell="1" allowOverlap="1" wp14:anchorId="02D1F110" wp14:editId="4B19980D">
            <wp:simplePos x="0" y="0"/>
            <wp:positionH relativeFrom="column">
              <wp:posOffset>4276707</wp:posOffset>
            </wp:positionH>
            <wp:positionV relativeFrom="paragraph">
              <wp:posOffset>9525</wp:posOffset>
            </wp:positionV>
            <wp:extent cx="1666910" cy="25050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2094 EDIT SQUARE social med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91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F01">
        <w:rPr>
          <w:rFonts w:ascii="Impact" w:hAnsi="Impact"/>
          <w:sz w:val="52"/>
        </w:rPr>
        <w:t xml:space="preserve">               </w:t>
      </w:r>
      <w:r w:rsidR="00331F2E" w:rsidRPr="00983BAC">
        <w:rPr>
          <w:rFonts w:ascii="Impact" w:hAnsi="Impact"/>
          <w:sz w:val="52"/>
        </w:rPr>
        <w:t>CANTRELLA CANADY</w:t>
      </w:r>
    </w:p>
    <w:p w14:paraId="3E63E670" w14:textId="77777777" w:rsidR="00331F2E" w:rsidRPr="00983BAC" w:rsidRDefault="000F3F01" w:rsidP="000F3F0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</w:t>
      </w:r>
      <w:r w:rsidR="00331F2E" w:rsidRPr="00983BAC">
        <w:rPr>
          <w:rFonts w:ascii="Century Gothic" w:hAnsi="Century Gothic"/>
        </w:rPr>
        <w:t>239-823-2681</w:t>
      </w:r>
    </w:p>
    <w:p w14:paraId="198C1DF2" w14:textId="77777777" w:rsidR="00331F2E" w:rsidRPr="00983BAC" w:rsidRDefault="000F3F01" w:rsidP="000F3F0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</w:t>
      </w:r>
      <w:hyperlink r:id="rId5" w:history="1">
        <w:r w:rsidR="00331F2E" w:rsidRPr="00983BAC">
          <w:rPr>
            <w:rStyle w:val="Hyperlink"/>
            <w:rFonts w:ascii="Century Gothic" w:hAnsi="Century Gothic"/>
          </w:rPr>
          <w:t>info@cantrellacanady.com</w:t>
        </w:r>
      </w:hyperlink>
    </w:p>
    <w:p w14:paraId="2F659CCA" w14:textId="77777777" w:rsidR="00331F2E" w:rsidRPr="00983BAC" w:rsidRDefault="000F3F01" w:rsidP="000F3F0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</w:t>
      </w:r>
      <w:hyperlink r:id="rId6" w:history="1">
        <w:r w:rsidR="00331F2E" w:rsidRPr="00983BAC">
          <w:rPr>
            <w:rStyle w:val="Hyperlink"/>
            <w:rFonts w:ascii="Century Gothic" w:hAnsi="Century Gothic"/>
          </w:rPr>
          <w:t>www.cantrellacanady.com</w:t>
        </w:r>
      </w:hyperlink>
    </w:p>
    <w:p w14:paraId="683CBCFC" w14:textId="77777777" w:rsidR="00331F2E" w:rsidRPr="00983BAC" w:rsidRDefault="00331F2E" w:rsidP="00331F2E">
      <w:pPr>
        <w:pStyle w:val="NoSpacing"/>
        <w:rPr>
          <w:rFonts w:ascii="Century Gothic" w:hAnsi="Century Gothic"/>
        </w:rPr>
      </w:pPr>
    </w:p>
    <w:p w14:paraId="7D2AF3F3" w14:textId="77777777" w:rsidR="00331F2E" w:rsidRPr="00983BAC" w:rsidRDefault="00331F2E" w:rsidP="00331F2E">
      <w:pPr>
        <w:pStyle w:val="NoSpacing"/>
        <w:rPr>
          <w:rFonts w:ascii="Century Gothic" w:hAnsi="Century Gothic"/>
        </w:rPr>
      </w:pPr>
    </w:p>
    <w:p w14:paraId="73DD9A66" w14:textId="77777777" w:rsidR="00331F2E" w:rsidRPr="00983BAC" w:rsidRDefault="00331F2E" w:rsidP="00331F2E">
      <w:pPr>
        <w:pStyle w:val="NoSpacing"/>
        <w:rPr>
          <w:rFonts w:ascii="Century Gothic" w:hAnsi="Century Gothic"/>
          <w:sz w:val="20"/>
        </w:rPr>
      </w:pPr>
      <w:r w:rsidRPr="00983BAC">
        <w:rPr>
          <w:rFonts w:ascii="Century Gothic" w:hAnsi="Century Gothic"/>
          <w:sz w:val="20"/>
        </w:rPr>
        <w:t>Hair</w:t>
      </w:r>
      <w:r w:rsidRPr="00983BAC">
        <w:rPr>
          <w:rFonts w:ascii="Century Gothic" w:hAnsi="Century Gothic"/>
          <w:sz w:val="20"/>
        </w:rPr>
        <w:tab/>
      </w:r>
      <w:r w:rsidRPr="00983BAC">
        <w:rPr>
          <w:rFonts w:ascii="Century Gothic" w:hAnsi="Century Gothic"/>
          <w:sz w:val="20"/>
        </w:rPr>
        <w:tab/>
      </w:r>
      <w:r w:rsidRPr="00983BAC">
        <w:rPr>
          <w:rFonts w:ascii="Century Gothic" w:hAnsi="Century Gothic"/>
          <w:sz w:val="20"/>
        </w:rPr>
        <w:tab/>
        <w:t>Black</w:t>
      </w:r>
    </w:p>
    <w:p w14:paraId="17793544" w14:textId="77777777" w:rsidR="00331F2E" w:rsidRPr="00983BAC" w:rsidRDefault="00331F2E" w:rsidP="00331F2E">
      <w:pPr>
        <w:pStyle w:val="NoSpacing"/>
        <w:rPr>
          <w:rFonts w:ascii="Century Gothic" w:hAnsi="Century Gothic"/>
          <w:sz w:val="20"/>
        </w:rPr>
      </w:pPr>
      <w:r w:rsidRPr="00983BAC">
        <w:rPr>
          <w:rFonts w:ascii="Century Gothic" w:hAnsi="Century Gothic"/>
          <w:sz w:val="20"/>
        </w:rPr>
        <w:t>Eyes</w:t>
      </w:r>
      <w:r w:rsidRPr="00983BAC">
        <w:rPr>
          <w:rFonts w:ascii="Century Gothic" w:hAnsi="Century Gothic"/>
          <w:sz w:val="20"/>
        </w:rPr>
        <w:tab/>
      </w:r>
      <w:r w:rsidRPr="00983BAC">
        <w:rPr>
          <w:rFonts w:ascii="Century Gothic" w:hAnsi="Century Gothic"/>
          <w:sz w:val="20"/>
        </w:rPr>
        <w:tab/>
      </w:r>
      <w:r w:rsidRPr="00983BAC">
        <w:rPr>
          <w:rFonts w:ascii="Century Gothic" w:hAnsi="Century Gothic"/>
          <w:sz w:val="20"/>
        </w:rPr>
        <w:tab/>
        <w:t>Dark Brown</w:t>
      </w:r>
    </w:p>
    <w:p w14:paraId="1FFD2F12" w14:textId="77777777" w:rsidR="00331F2E" w:rsidRPr="00983BAC" w:rsidRDefault="00331F2E" w:rsidP="00331F2E">
      <w:pPr>
        <w:pStyle w:val="NoSpacing"/>
        <w:rPr>
          <w:rFonts w:ascii="Century Gothic" w:hAnsi="Century Gothic"/>
          <w:sz w:val="20"/>
        </w:rPr>
      </w:pPr>
      <w:r w:rsidRPr="00983BAC">
        <w:rPr>
          <w:rFonts w:ascii="Century Gothic" w:hAnsi="Century Gothic"/>
          <w:sz w:val="20"/>
        </w:rPr>
        <w:t>Height</w:t>
      </w:r>
      <w:r w:rsidRPr="00983BAC">
        <w:rPr>
          <w:rFonts w:ascii="Century Gothic" w:hAnsi="Century Gothic"/>
          <w:sz w:val="20"/>
        </w:rPr>
        <w:tab/>
      </w:r>
      <w:r w:rsidRPr="00983BAC">
        <w:rPr>
          <w:rFonts w:ascii="Century Gothic" w:hAnsi="Century Gothic"/>
          <w:sz w:val="20"/>
        </w:rPr>
        <w:tab/>
      </w:r>
      <w:r w:rsidRPr="00983BAC">
        <w:rPr>
          <w:rFonts w:ascii="Century Gothic" w:hAnsi="Century Gothic"/>
          <w:sz w:val="20"/>
        </w:rPr>
        <w:tab/>
        <w:t>5’7”</w:t>
      </w:r>
    </w:p>
    <w:p w14:paraId="4F039650" w14:textId="77777777" w:rsidR="00331F2E" w:rsidRPr="00983BAC" w:rsidRDefault="00331F2E" w:rsidP="00331F2E">
      <w:pPr>
        <w:pStyle w:val="NoSpacing"/>
        <w:rPr>
          <w:rFonts w:ascii="Century Gothic" w:hAnsi="Century Gothic"/>
          <w:sz w:val="20"/>
        </w:rPr>
      </w:pPr>
      <w:r w:rsidRPr="00983BAC">
        <w:rPr>
          <w:rFonts w:ascii="Century Gothic" w:hAnsi="Century Gothic"/>
          <w:sz w:val="20"/>
        </w:rPr>
        <w:t>Weight</w:t>
      </w:r>
      <w:r w:rsidRPr="00983BAC">
        <w:rPr>
          <w:rFonts w:ascii="Century Gothic" w:hAnsi="Century Gothic"/>
          <w:sz w:val="20"/>
        </w:rPr>
        <w:tab/>
      </w:r>
      <w:r w:rsidRPr="00983BAC">
        <w:rPr>
          <w:rFonts w:ascii="Century Gothic" w:hAnsi="Century Gothic"/>
          <w:sz w:val="20"/>
        </w:rPr>
        <w:tab/>
      </w:r>
      <w:r w:rsidR="00983BAC">
        <w:rPr>
          <w:rFonts w:ascii="Century Gothic" w:hAnsi="Century Gothic"/>
          <w:sz w:val="20"/>
        </w:rPr>
        <w:tab/>
      </w:r>
      <w:r w:rsidRPr="00983BAC">
        <w:rPr>
          <w:rFonts w:ascii="Century Gothic" w:hAnsi="Century Gothic"/>
          <w:sz w:val="20"/>
        </w:rPr>
        <w:t>260 lbs.</w:t>
      </w:r>
    </w:p>
    <w:p w14:paraId="57AA4D8F" w14:textId="5BC5485A" w:rsidR="00331F2E" w:rsidRPr="00983BAC" w:rsidRDefault="00331F2E" w:rsidP="00331F2E">
      <w:pPr>
        <w:pStyle w:val="NoSpacing"/>
        <w:rPr>
          <w:rFonts w:ascii="Century Gothic" w:hAnsi="Century Gothic"/>
          <w:sz w:val="20"/>
        </w:rPr>
      </w:pPr>
      <w:r w:rsidRPr="00983BAC">
        <w:rPr>
          <w:rFonts w:ascii="Century Gothic" w:hAnsi="Century Gothic"/>
          <w:sz w:val="20"/>
        </w:rPr>
        <w:t>Vocal Range</w:t>
      </w:r>
      <w:r w:rsidRPr="00983BAC">
        <w:rPr>
          <w:rFonts w:ascii="Century Gothic" w:hAnsi="Century Gothic"/>
          <w:sz w:val="20"/>
        </w:rPr>
        <w:tab/>
      </w:r>
      <w:r w:rsidRPr="00983BAC">
        <w:rPr>
          <w:rFonts w:ascii="Century Gothic" w:hAnsi="Century Gothic"/>
          <w:sz w:val="20"/>
        </w:rPr>
        <w:tab/>
        <w:t>Alto/Mezzo</w:t>
      </w:r>
      <w:r w:rsidR="00636528">
        <w:rPr>
          <w:rFonts w:ascii="Century Gothic" w:hAnsi="Century Gothic"/>
          <w:sz w:val="20"/>
        </w:rPr>
        <w:t>-</w:t>
      </w:r>
      <w:r w:rsidRPr="00983BAC">
        <w:rPr>
          <w:rFonts w:ascii="Century Gothic" w:hAnsi="Century Gothic"/>
          <w:sz w:val="20"/>
        </w:rPr>
        <w:t>Soprano</w:t>
      </w:r>
    </w:p>
    <w:p w14:paraId="3B6E4044" w14:textId="77777777" w:rsidR="00331F2E" w:rsidRDefault="00331F2E" w:rsidP="00331F2E">
      <w:pPr>
        <w:pStyle w:val="NoSpacing"/>
        <w:rPr>
          <w:rFonts w:ascii="Century Gothic" w:hAnsi="Century Gothic"/>
        </w:rPr>
      </w:pPr>
    </w:p>
    <w:p w14:paraId="0FA437F7" w14:textId="77777777" w:rsidR="00331F2E" w:rsidRDefault="00331F2E" w:rsidP="00331F2E">
      <w:pPr>
        <w:pStyle w:val="NoSpacing"/>
        <w:rPr>
          <w:rFonts w:ascii="Century Gothic" w:hAnsi="Century Gothic"/>
        </w:rPr>
      </w:pPr>
    </w:p>
    <w:p w14:paraId="2A03A83E" w14:textId="77777777" w:rsidR="00983BAC" w:rsidRDefault="00983BAC" w:rsidP="00331F2E">
      <w:pPr>
        <w:pStyle w:val="NoSpacing"/>
        <w:rPr>
          <w:rFonts w:ascii="Century Gothic" w:hAnsi="Century Gothic"/>
        </w:rPr>
      </w:pPr>
    </w:p>
    <w:p w14:paraId="41429607" w14:textId="77777777" w:rsidR="00331F2E" w:rsidRPr="000F3F01" w:rsidRDefault="00331F2E" w:rsidP="000F3F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entury Gothic" w:hAnsi="Century Gothic"/>
          <w:b/>
          <w:sz w:val="32"/>
        </w:rPr>
      </w:pPr>
      <w:r w:rsidRPr="000F3F01">
        <w:rPr>
          <w:rFonts w:ascii="Century Gothic" w:hAnsi="Century Gothic"/>
          <w:b/>
          <w:sz w:val="32"/>
        </w:rPr>
        <w:t>THEATER</w:t>
      </w:r>
    </w:p>
    <w:p w14:paraId="328273AB" w14:textId="77777777" w:rsidR="00331F2E" w:rsidRDefault="00331F2E" w:rsidP="00331F2E">
      <w:pPr>
        <w:pStyle w:val="NoSpacing"/>
        <w:rPr>
          <w:rFonts w:ascii="Century Gothic" w:hAnsi="Century Gothic"/>
        </w:rPr>
      </w:pPr>
    </w:p>
    <w:p w14:paraId="519C3AE4" w14:textId="77777777" w:rsidR="00331F2E" w:rsidRPr="00331F2E" w:rsidRDefault="00331F2E" w:rsidP="000F3F01">
      <w:pPr>
        <w:pStyle w:val="Default"/>
        <w:spacing w:line="360" w:lineRule="auto"/>
        <w:rPr>
          <w:b/>
        </w:rPr>
      </w:pPr>
      <w:r w:rsidRPr="00331F2E">
        <w:rPr>
          <w:b/>
          <w:sz w:val="20"/>
          <w:szCs w:val="20"/>
        </w:rPr>
        <w:t>PRODUCTION</w:t>
      </w:r>
      <w:r w:rsidRPr="00331F2E">
        <w:rPr>
          <w:b/>
          <w:sz w:val="20"/>
          <w:szCs w:val="20"/>
        </w:rPr>
        <w:tab/>
      </w:r>
      <w:r w:rsidRPr="00331F2E">
        <w:rPr>
          <w:b/>
          <w:sz w:val="20"/>
          <w:szCs w:val="20"/>
        </w:rPr>
        <w:tab/>
      </w:r>
      <w:r w:rsidRPr="00331F2E">
        <w:rPr>
          <w:b/>
          <w:sz w:val="20"/>
          <w:szCs w:val="20"/>
        </w:rPr>
        <w:tab/>
        <w:t>ROLE</w:t>
      </w:r>
      <w:r w:rsidR="00983BAC">
        <w:rPr>
          <w:b/>
          <w:sz w:val="20"/>
          <w:szCs w:val="20"/>
        </w:rPr>
        <w:tab/>
      </w:r>
      <w:r w:rsidR="00983BAC">
        <w:rPr>
          <w:b/>
          <w:sz w:val="20"/>
          <w:szCs w:val="20"/>
        </w:rPr>
        <w:tab/>
      </w:r>
      <w:r w:rsidR="00983BAC">
        <w:rPr>
          <w:b/>
          <w:sz w:val="20"/>
          <w:szCs w:val="20"/>
        </w:rPr>
        <w:tab/>
      </w:r>
      <w:r w:rsidR="00983BAC">
        <w:rPr>
          <w:b/>
          <w:sz w:val="20"/>
          <w:szCs w:val="20"/>
        </w:rPr>
        <w:tab/>
        <w:t>COMPANY</w:t>
      </w:r>
      <w:r w:rsidR="00983BA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83BAC">
        <w:rPr>
          <w:b/>
          <w:sz w:val="20"/>
          <w:szCs w:val="20"/>
        </w:rPr>
        <w:tab/>
        <w:t>DIRECTOR</w:t>
      </w:r>
    </w:p>
    <w:p w14:paraId="752AA480" w14:textId="7F9D1C9F" w:rsidR="0097607E" w:rsidRPr="003E0A6C" w:rsidRDefault="00247E76" w:rsidP="0097607E">
      <w:pPr>
        <w:pStyle w:val="Default"/>
        <w:spacing w:line="360" w:lineRule="auto"/>
        <w:rPr>
          <w:sz w:val="16"/>
          <w:szCs w:val="20"/>
        </w:rPr>
      </w:pPr>
      <w:r>
        <w:rPr>
          <w:sz w:val="20"/>
          <w:szCs w:val="20"/>
        </w:rPr>
        <w:t>Spring Awakening</w:t>
      </w:r>
      <w:r>
        <w:rPr>
          <w:sz w:val="20"/>
          <w:szCs w:val="20"/>
        </w:rPr>
        <w:tab/>
      </w:r>
      <w:r w:rsidR="0097607E">
        <w:rPr>
          <w:sz w:val="16"/>
          <w:szCs w:val="20"/>
        </w:rPr>
        <w:tab/>
      </w:r>
      <w:r>
        <w:rPr>
          <w:sz w:val="20"/>
          <w:szCs w:val="20"/>
        </w:rPr>
        <w:t>Adult Woman</w:t>
      </w:r>
      <w:r w:rsidR="0097607E" w:rsidRPr="003E0A6C">
        <w:rPr>
          <w:sz w:val="20"/>
          <w:szCs w:val="20"/>
        </w:rPr>
        <w:tab/>
      </w:r>
      <w:r w:rsidR="0097607E">
        <w:rPr>
          <w:sz w:val="20"/>
          <w:szCs w:val="20"/>
        </w:rPr>
        <w:tab/>
      </w:r>
      <w:r w:rsidR="0097607E" w:rsidRPr="003E0A6C">
        <w:rPr>
          <w:sz w:val="18"/>
          <w:szCs w:val="20"/>
        </w:rPr>
        <w:tab/>
      </w:r>
      <w:r>
        <w:rPr>
          <w:sz w:val="18"/>
          <w:szCs w:val="20"/>
        </w:rPr>
        <w:t>Florida Repertory Theatre</w:t>
      </w:r>
      <w:r w:rsidR="0097607E">
        <w:rPr>
          <w:sz w:val="18"/>
          <w:szCs w:val="20"/>
        </w:rPr>
        <w:tab/>
      </w:r>
      <w:r>
        <w:rPr>
          <w:sz w:val="20"/>
          <w:szCs w:val="20"/>
        </w:rPr>
        <w:t>Kody C. Jones</w:t>
      </w:r>
    </w:p>
    <w:p w14:paraId="74877DBA" w14:textId="77777777" w:rsidR="0097607E" w:rsidRPr="003E0A6C" w:rsidRDefault="0097607E" w:rsidP="0097607E">
      <w:pPr>
        <w:pStyle w:val="Default"/>
        <w:spacing w:line="360" w:lineRule="auto"/>
        <w:rPr>
          <w:sz w:val="16"/>
          <w:szCs w:val="20"/>
        </w:rPr>
      </w:pPr>
      <w:r>
        <w:rPr>
          <w:sz w:val="20"/>
          <w:szCs w:val="20"/>
        </w:rPr>
        <w:t>Little Shop of Horrors</w:t>
      </w:r>
      <w:r>
        <w:rPr>
          <w:sz w:val="20"/>
          <w:szCs w:val="20"/>
        </w:rPr>
        <w:tab/>
      </w:r>
      <w:r>
        <w:rPr>
          <w:sz w:val="16"/>
          <w:szCs w:val="20"/>
        </w:rPr>
        <w:tab/>
      </w:r>
      <w:r w:rsidRPr="0097607E">
        <w:rPr>
          <w:sz w:val="20"/>
          <w:szCs w:val="20"/>
        </w:rPr>
        <w:t>Crystal</w:t>
      </w:r>
      <w:r w:rsidRPr="003E0A6C">
        <w:rPr>
          <w:sz w:val="20"/>
          <w:szCs w:val="20"/>
        </w:rPr>
        <w:tab/>
      </w:r>
      <w:r w:rsidRPr="003E0A6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0A6C">
        <w:rPr>
          <w:sz w:val="18"/>
          <w:szCs w:val="20"/>
        </w:rPr>
        <w:tab/>
        <w:t>Broadway Palm Dinner Theater</w:t>
      </w:r>
      <w:r>
        <w:rPr>
          <w:sz w:val="18"/>
          <w:szCs w:val="20"/>
        </w:rPr>
        <w:tab/>
      </w:r>
      <w:r>
        <w:rPr>
          <w:sz w:val="20"/>
          <w:szCs w:val="20"/>
        </w:rPr>
        <w:t>Amy McCleary</w:t>
      </w:r>
    </w:p>
    <w:p w14:paraId="1032FCA0" w14:textId="331DDD36" w:rsidR="0097607E" w:rsidRPr="003E0A6C" w:rsidRDefault="0097607E" w:rsidP="0097607E">
      <w:pPr>
        <w:pStyle w:val="Default"/>
        <w:spacing w:line="360" w:lineRule="auto"/>
        <w:rPr>
          <w:sz w:val="16"/>
          <w:szCs w:val="20"/>
        </w:rPr>
      </w:pPr>
      <w:r>
        <w:rPr>
          <w:sz w:val="20"/>
          <w:szCs w:val="20"/>
        </w:rPr>
        <w:t>Andorra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20"/>
        </w:rPr>
        <w:tab/>
      </w:r>
      <w:r w:rsidR="00247E76" w:rsidRPr="00247E76">
        <w:rPr>
          <w:sz w:val="20"/>
          <w:szCs w:val="20"/>
        </w:rPr>
        <w:t xml:space="preserve">The </w:t>
      </w:r>
      <w:r>
        <w:rPr>
          <w:sz w:val="20"/>
          <w:szCs w:val="20"/>
        </w:rPr>
        <w:t>Innkeeper</w:t>
      </w:r>
      <w:r w:rsidRPr="003E0A6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0A6C">
        <w:rPr>
          <w:sz w:val="18"/>
          <w:szCs w:val="20"/>
        </w:rPr>
        <w:tab/>
      </w:r>
      <w:proofErr w:type="gramStart"/>
      <w:r>
        <w:rPr>
          <w:sz w:val="18"/>
          <w:szCs w:val="18"/>
        </w:rPr>
        <w:t>The</w:t>
      </w:r>
      <w:proofErr w:type="gramEnd"/>
      <w:r>
        <w:rPr>
          <w:sz w:val="18"/>
          <w:szCs w:val="18"/>
        </w:rPr>
        <w:t xml:space="preserve"> Laboratory Theater of FL</w:t>
      </w:r>
      <w:r>
        <w:rPr>
          <w:sz w:val="18"/>
          <w:szCs w:val="18"/>
        </w:rPr>
        <w:tab/>
        <w:t xml:space="preserve">Annette </w:t>
      </w:r>
      <w:proofErr w:type="spellStart"/>
      <w:r>
        <w:rPr>
          <w:sz w:val="18"/>
          <w:szCs w:val="18"/>
        </w:rPr>
        <w:t>Trossbach</w:t>
      </w:r>
      <w:proofErr w:type="spellEnd"/>
    </w:p>
    <w:p w14:paraId="0F1231D0" w14:textId="156376E3" w:rsidR="0097607E" w:rsidRPr="003E0A6C" w:rsidRDefault="0097607E" w:rsidP="0097607E">
      <w:pPr>
        <w:pStyle w:val="Default"/>
        <w:spacing w:line="360" w:lineRule="auto"/>
        <w:rPr>
          <w:sz w:val="16"/>
          <w:szCs w:val="20"/>
        </w:rPr>
      </w:pPr>
      <w:r>
        <w:rPr>
          <w:sz w:val="20"/>
          <w:szCs w:val="20"/>
        </w:rPr>
        <w:t>Show Boat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20"/>
        </w:rPr>
        <w:tab/>
      </w:r>
      <w:r w:rsidRPr="0097607E">
        <w:rPr>
          <w:sz w:val="20"/>
          <w:szCs w:val="20"/>
        </w:rPr>
        <w:t>Ensemble</w:t>
      </w:r>
      <w:r w:rsidRPr="003E0A6C">
        <w:rPr>
          <w:sz w:val="20"/>
          <w:szCs w:val="20"/>
        </w:rPr>
        <w:tab/>
      </w:r>
      <w:r w:rsidRPr="003E0A6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Gulf Coast Symphony</w:t>
      </w:r>
      <w:r>
        <w:rPr>
          <w:sz w:val="20"/>
          <w:szCs w:val="20"/>
        </w:rPr>
        <w:tab/>
      </w:r>
      <w:r>
        <w:rPr>
          <w:sz w:val="18"/>
          <w:szCs w:val="20"/>
        </w:rPr>
        <w:tab/>
      </w:r>
      <w:r w:rsidRPr="0097607E">
        <w:rPr>
          <w:sz w:val="20"/>
          <w:szCs w:val="20"/>
        </w:rPr>
        <w:t>Max Quinlan</w:t>
      </w:r>
    </w:p>
    <w:p w14:paraId="480DA811" w14:textId="6E777D89" w:rsidR="0097607E" w:rsidRPr="003E0A6C" w:rsidRDefault="0097607E" w:rsidP="0097607E">
      <w:pPr>
        <w:pStyle w:val="Default"/>
        <w:spacing w:line="360" w:lineRule="auto"/>
        <w:rPr>
          <w:sz w:val="16"/>
          <w:szCs w:val="20"/>
        </w:rPr>
      </w:pPr>
      <w:r w:rsidRPr="0097607E">
        <w:rPr>
          <w:sz w:val="18"/>
          <w:szCs w:val="18"/>
        </w:rPr>
        <w:t>Joe Turner’s Come and Gone</w:t>
      </w:r>
      <w:r>
        <w:rPr>
          <w:sz w:val="16"/>
          <w:szCs w:val="20"/>
        </w:rPr>
        <w:tab/>
      </w:r>
      <w:r w:rsidRPr="0097607E">
        <w:rPr>
          <w:sz w:val="20"/>
          <w:szCs w:val="20"/>
        </w:rPr>
        <w:t>Martha Pentecost</w:t>
      </w:r>
      <w:r w:rsidRPr="003E0A6C">
        <w:rPr>
          <w:sz w:val="20"/>
          <w:szCs w:val="20"/>
        </w:rPr>
        <w:tab/>
      </w:r>
      <w:r w:rsidRPr="003E0A6C">
        <w:rPr>
          <w:sz w:val="18"/>
          <w:szCs w:val="20"/>
        </w:rPr>
        <w:tab/>
      </w:r>
      <w:r>
        <w:rPr>
          <w:sz w:val="20"/>
          <w:szCs w:val="20"/>
        </w:rPr>
        <w:t>Theatre Conspiracy</w:t>
      </w:r>
      <w:r>
        <w:rPr>
          <w:sz w:val="20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>Sonya McCarter</w:t>
      </w:r>
    </w:p>
    <w:p w14:paraId="4EF57429" w14:textId="6C769C51" w:rsidR="0097607E" w:rsidRPr="003E0A6C" w:rsidRDefault="0097607E" w:rsidP="0097607E">
      <w:pPr>
        <w:pStyle w:val="Default"/>
        <w:spacing w:line="360" w:lineRule="auto"/>
        <w:rPr>
          <w:sz w:val="16"/>
          <w:szCs w:val="20"/>
        </w:rPr>
      </w:pPr>
      <w:r w:rsidRPr="0097607E">
        <w:rPr>
          <w:sz w:val="20"/>
          <w:szCs w:val="20"/>
        </w:rPr>
        <w:t>Saturday Night Fever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Pr="0097607E">
        <w:rPr>
          <w:sz w:val="20"/>
          <w:szCs w:val="20"/>
        </w:rPr>
        <w:t>Candy</w:t>
      </w:r>
      <w:r>
        <w:rPr>
          <w:sz w:val="16"/>
          <w:szCs w:val="20"/>
        </w:rPr>
        <w:t xml:space="preserve"> (</w:t>
      </w:r>
      <w:r w:rsidRPr="0097607E">
        <w:rPr>
          <w:i/>
          <w:iCs/>
          <w:sz w:val="16"/>
          <w:szCs w:val="20"/>
        </w:rPr>
        <w:t>Understudy</w:t>
      </w:r>
      <w:r>
        <w:rPr>
          <w:sz w:val="16"/>
          <w:szCs w:val="20"/>
        </w:rPr>
        <w:t>)</w:t>
      </w:r>
      <w:r>
        <w:rPr>
          <w:sz w:val="20"/>
          <w:szCs w:val="20"/>
        </w:rPr>
        <w:tab/>
      </w:r>
      <w:r w:rsidRPr="003E0A6C">
        <w:rPr>
          <w:sz w:val="18"/>
          <w:szCs w:val="20"/>
        </w:rPr>
        <w:tab/>
        <w:t>Broadway Palm Dinner Theater</w:t>
      </w:r>
      <w:r>
        <w:rPr>
          <w:sz w:val="18"/>
          <w:szCs w:val="20"/>
        </w:rPr>
        <w:tab/>
      </w:r>
      <w:r>
        <w:rPr>
          <w:sz w:val="20"/>
          <w:szCs w:val="20"/>
        </w:rPr>
        <w:t>Amy McCleary</w:t>
      </w:r>
    </w:p>
    <w:p w14:paraId="4CAF3D2E" w14:textId="4392C4BD" w:rsidR="003E0A6C" w:rsidRPr="003E0A6C" w:rsidRDefault="003E0A6C" w:rsidP="00636528">
      <w:pPr>
        <w:pStyle w:val="Default"/>
        <w:spacing w:line="360" w:lineRule="auto"/>
        <w:rPr>
          <w:sz w:val="16"/>
          <w:szCs w:val="20"/>
        </w:rPr>
      </w:pPr>
      <w:r w:rsidRPr="003E0A6C">
        <w:rPr>
          <w:sz w:val="20"/>
          <w:szCs w:val="20"/>
        </w:rPr>
        <w:t>Madagascar</w:t>
      </w:r>
      <w:r w:rsidRPr="003E0A6C">
        <w:rPr>
          <w:sz w:val="18"/>
          <w:szCs w:val="20"/>
        </w:rPr>
        <w:t xml:space="preserve">: </w:t>
      </w:r>
      <w:r w:rsidRPr="003E0A6C">
        <w:rPr>
          <w:sz w:val="20"/>
          <w:szCs w:val="20"/>
        </w:rPr>
        <w:t>A Musical</w:t>
      </w:r>
      <w:r>
        <w:rPr>
          <w:sz w:val="18"/>
          <w:szCs w:val="20"/>
        </w:rPr>
        <w:t>…</w:t>
      </w:r>
      <w:r>
        <w:rPr>
          <w:sz w:val="16"/>
          <w:szCs w:val="20"/>
        </w:rPr>
        <w:tab/>
      </w:r>
      <w:r w:rsidRPr="003E0A6C">
        <w:rPr>
          <w:sz w:val="20"/>
          <w:szCs w:val="20"/>
        </w:rPr>
        <w:t>Gloria</w:t>
      </w:r>
      <w:r w:rsidRPr="003E0A6C">
        <w:rPr>
          <w:sz w:val="20"/>
          <w:szCs w:val="20"/>
        </w:rPr>
        <w:tab/>
      </w:r>
      <w:r w:rsidRPr="003E0A6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0A6C">
        <w:rPr>
          <w:sz w:val="18"/>
          <w:szCs w:val="20"/>
        </w:rPr>
        <w:tab/>
        <w:t>Broadway Palm Dinner Theater</w:t>
      </w:r>
      <w:r>
        <w:rPr>
          <w:sz w:val="18"/>
          <w:szCs w:val="20"/>
        </w:rPr>
        <w:tab/>
      </w:r>
      <w:r w:rsidRPr="003E0A6C">
        <w:rPr>
          <w:sz w:val="20"/>
          <w:szCs w:val="20"/>
        </w:rPr>
        <w:t>Paul Bernier</w:t>
      </w:r>
    </w:p>
    <w:p w14:paraId="688B0AA0" w14:textId="428D958E" w:rsidR="00636528" w:rsidRDefault="00636528" w:rsidP="0063652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 Raisin in the Sun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Theatre Conspiracy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Sonya McCarter</w:t>
      </w:r>
    </w:p>
    <w:p w14:paraId="066B14B0" w14:textId="26A5BC7B" w:rsidR="002B599E" w:rsidRDefault="002B599E" w:rsidP="000F3F0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Sister Act: The Musical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Deloris</w:t>
      </w:r>
      <w:r>
        <w:rPr>
          <w:sz w:val="20"/>
          <w:szCs w:val="20"/>
        </w:rPr>
        <w:tab/>
      </w:r>
      <w:r w:rsidR="00CB6596">
        <w:rPr>
          <w:sz w:val="20"/>
          <w:szCs w:val="20"/>
        </w:rPr>
        <w:t>Van Cartier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Cultural Park Theater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Gerri </w:t>
      </w:r>
      <w:proofErr w:type="spellStart"/>
      <w:r>
        <w:rPr>
          <w:sz w:val="20"/>
          <w:szCs w:val="20"/>
        </w:rPr>
        <w:t>Benzing</w:t>
      </w:r>
      <w:proofErr w:type="spellEnd"/>
    </w:p>
    <w:p w14:paraId="718C1983" w14:textId="095E6C3D" w:rsidR="00ED1A38" w:rsidRDefault="00ED1A38" w:rsidP="000F3F0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Pajama Game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Cultural Park Theater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Robin Dawn Ryan</w:t>
      </w:r>
    </w:p>
    <w:p w14:paraId="26BBAAE1" w14:textId="77777777" w:rsidR="00ED1A38" w:rsidRDefault="00ED1A38" w:rsidP="000F3F0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Seven Guitars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Theatre Conspiracy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Sonya McCarter</w:t>
      </w:r>
    </w:p>
    <w:p w14:paraId="08974FFC" w14:textId="230EA97D" w:rsidR="000F3F01" w:rsidRPr="000F3F01" w:rsidRDefault="000F3F01" w:rsidP="000F3F01">
      <w:pPr>
        <w:pStyle w:val="Default"/>
        <w:spacing w:line="360" w:lineRule="auto"/>
        <w:rPr>
          <w:sz w:val="18"/>
          <w:szCs w:val="20"/>
        </w:rPr>
      </w:pPr>
      <w:r w:rsidRPr="000F3F01">
        <w:rPr>
          <w:sz w:val="20"/>
          <w:szCs w:val="20"/>
        </w:rPr>
        <w:t>Sister Act: The Musical</w:t>
      </w:r>
      <w:r w:rsidRPr="000F3F01">
        <w:rPr>
          <w:sz w:val="20"/>
          <w:szCs w:val="20"/>
        </w:rPr>
        <w:tab/>
      </w:r>
      <w:r w:rsidRPr="000F3F01">
        <w:rPr>
          <w:sz w:val="18"/>
          <w:szCs w:val="20"/>
        </w:rPr>
        <w:tab/>
      </w:r>
      <w:r w:rsidRPr="000F3F01">
        <w:rPr>
          <w:sz w:val="20"/>
          <w:szCs w:val="20"/>
        </w:rPr>
        <w:t>Tina/Nun</w:t>
      </w:r>
      <w:r w:rsidR="002B599E">
        <w:rPr>
          <w:sz w:val="20"/>
          <w:szCs w:val="20"/>
        </w:rPr>
        <w:t xml:space="preserve"> #5</w:t>
      </w:r>
      <w:r w:rsidR="000D5BB7">
        <w:rPr>
          <w:sz w:val="20"/>
          <w:szCs w:val="20"/>
        </w:rPr>
        <w:t xml:space="preserve"> (</w:t>
      </w:r>
      <w:r w:rsidRPr="00CB6596">
        <w:rPr>
          <w:sz w:val="18"/>
          <w:szCs w:val="20"/>
        </w:rPr>
        <w:t>Delor</w:t>
      </w:r>
      <w:r w:rsidR="002B599E" w:rsidRPr="00CB6596">
        <w:rPr>
          <w:sz w:val="18"/>
          <w:szCs w:val="20"/>
        </w:rPr>
        <w:t>i</w:t>
      </w:r>
      <w:r w:rsidRPr="00CB6596">
        <w:rPr>
          <w:sz w:val="18"/>
          <w:szCs w:val="20"/>
        </w:rPr>
        <w:t xml:space="preserve">s </w:t>
      </w:r>
      <w:r w:rsidR="00CB6596" w:rsidRPr="00CB6596">
        <w:rPr>
          <w:i/>
          <w:sz w:val="16"/>
          <w:szCs w:val="20"/>
        </w:rPr>
        <w:t>Understudy</w:t>
      </w:r>
      <w:r w:rsidR="000D5BB7">
        <w:rPr>
          <w:sz w:val="20"/>
          <w:szCs w:val="20"/>
        </w:rPr>
        <w:t>)</w:t>
      </w:r>
      <w:r w:rsidRPr="000F3F01">
        <w:rPr>
          <w:sz w:val="20"/>
          <w:szCs w:val="20"/>
        </w:rPr>
        <w:tab/>
        <w:t>The Naples Players</w:t>
      </w:r>
      <w:r w:rsidRPr="000F3F01">
        <w:rPr>
          <w:sz w:val="20"/>
          <w:szCs w:val="20"/>
        </w:rPr>
        <w:tab/>
      </w:r>
      <w:r w:rsidRPr="000F3F01">
        <w:rPr>
          <w:sz w:val="18"/>
          <w:szCs w:val="20"/>
        </w:rPr>
        <w:tab/>
        <w:t xml:space="preserve">Dawn </w:t>
      </w:r>
      <w:proofErr w:type="spellStart"/>
      <w:r w:rsidRPr="000F3F01">
        <w:rPr>
          <w:sz w:val="18"/>
          <w:szCs w:val="20"/>
        </w:rPr>
        <w:t>Labrecht</w:t>
      </w:r>
      <w:proofErr w:type="spellEnd"/>
      <w:r w:rsidRPr="000F3F01">
        <w:rPr>
          <w:sz w:val="18"/>
          <w:szCs w:val="20"/>
        </w:rPr>
        <w:t xml:space="preserve"> </w:t>
      </w:r>
      <w:proofErr w:type="spellStart"/>
      <w:r w:rsidRPr="000F3F01">
        <w:rPr>
          <w:sz w:val="18"/>
          <w:szCs w:val="20"/>
        </w:rPr>
        <w:t>Fornara</w:t>
      </w:r>
      <w:proofErr w:type="spellEnd"/>
    </w:p>
    <w:p w14:paraId="2FE42CA5" w14:textId="77777777" w:rsidR="00331F2E" w:rsidRDefault="00331F2E" w:rsidP="000F3F0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Ma Rainey’s Black Bottom </w:t>
      </w:r>
      <w:r>
        <w:rPr>
          <w:sz w:val="20"/>
          <w:szCs w:val="20"/>
        </w:rPr>
        <w:tab/>
        <w:t xml:space="preserve">Ma Rainey </w:t>
      </w:r>
      <w:r w:rsidR="00983BAC">
        <w:rPr>
          <w:sz w:val="20"/>
          <w:szCs w:val="20"/>
        </w:rPr>
        <w:tab/>
      </w:r>
      <w:r w:rsidR="00983BAC">
        <w:rPr>
          <w:sz w:val="20"/>
          <w:szCs w:val="20"/>
        </w:rPr>
        <w:tab/>
      </w:r>
      <w:r w:rsidR="00983BAC">
        <w:rPr>
          <w:sz w:val="20"/>
          <w:szCs w:val="20"/>
        </w:rPr>
        <w:tab/>
      </w:r>
      <w:r>
        <w:rPr>
          <w:sz w:val="20"/>
          <w:szCs w:val="20"/>
        </w:rPr>
        <w:t>Theatre Conspiracy</w:t>
      </w:r>
      <w:r w:rsidR="00983BAC">
        <w:rPr>
          <w:sz w:val="20"/>
          <w:szCs w:val="20"/>
        </w:rPr>
        <w:tab/>
      </w:r>
      <w:r w:rsidR="00983BAC">
        <w:rPr>
          <w:sz w:val="20"/>
          <w:szCs w:val="20"/>
        </w:rPr>
        <w:tab/>
        <w:t>Sonya McCarter</w:t>
      </w:r>
      <w:r w:rsidR="00983BAC">
        <w:rPr>
          <w:sz w:val="20"/>
          <w:szCs w:val="20"/>
        </w:rPr>
        <w:tab/>
      </w:r>
    </w:p>
    <w:p w14:paraId="5F919553" w14:textId="15E4B38E" w:rsidR="00331F2E" w:rsidRDefault="00331F2E" w:rsidP="000F3F0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All Shook Up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Sylvia </w:t>
      </w:r>
      <w:r w:rsidR="00AD5E2F">
        <w:rPr>
          <w:sz w:val="20"/>
          <w:szCs w:val="20"/>
        </w:rPr>
        <w:t>(</w:t>
      </w:r>
      <w:r w:rsidR="002B599E" w:rsidRPr="002B599E">
        <w:rPr>
          <w:i/>
          <w:sz w:val="16"/>
          <w:szCs w:val="20"/>
        </w:rPr>
        <w:t>Understudy</w:t>
      </w:r>
      <w:r w:rsidR="00AD5E2F">
        <w:rPr>
          <w:i/>
          <w:sz w:val="16"/>
          <w:szCs w:val="20"/>
        </w:rPr>
        <w:t>)</w:t>
      </w:r>
      <w:r w:rsidR="00983BAC">
        <w:rPr>
          <w:sz w:val="20"/>
          <w:szCs w:val="20"/>
        </w:rPr>
        <w:tab/>
      </w:r>
      <w:r w:rsidR="00983BAC">
        <w:rPr>
          <w:sz w:val="20"/>
          <w:szCs w:val="20"/>
        </w:rPr>
        <w:tab/>
      </w:r>
      <w:r>
        <w:rPr>
          <w:sz w:val="20"/>
          <w:szCs w:val="20"/>
        </w:rPr>
        <w:t>Cultural Park Theater</w:t>
      </w:r>
      <w:r w:rsidR="00983BAC">
        <w:rPr>
          <w:sz w:val="20"/>
          <w:szCs w:val="20"/>
        </w:rPr>
        <w:tab/>
      </w:r>
      <w:r w:rsidR="00983BAC">
        <w:rPr>
          <w:sz w:val="20"/>
          <w:szCs w:val="20"/>
        </w:rPr>
        <w:tab/>
        <w:t>Robin Dawn Ryan</w:t>
      </w:r>
      <w:r w:rsidR="00983BAC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6F1A73C1" w14:textId="77777777" w:rsidR="00331F2E" w:rsidRDefault="00331F2E" w:rsidP="000F3F0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Country Wife</w:t>
      </w:r>
      <w:r w:rsidR="00983BAC">
        <w:rPr>
          <w:sz w:val="20"/>
          <w:szCs w:val="20"/>
        </w:rPr>
        <w:tab/>
      </w:r>
      <w:r w:rsidR="00983BAC">
        <w:rPr>
          <w:sz w:val="20"/>
          <w:szCs w:val="20"/>
        </w:rPr>
        <w:tab/>
      </w:r>
      <w:r>
        <w:rPr>
          <w:sz w:val="20"/>
          <w:szCs w:val="20"/>
        </w:rPr>
        <w:t xml:space="preserve">Lady Fidget </w:t>
      </w:r>
      <w:r w:rsidR="00983BAC">
        <w:rPr>
          <w:sz w:val="20"/>
          <w:szCs w:val="20"/>
        </w:rPr>
        <w:tab/>
      </w:r>
      <w:r w:rsidR="00983BAC">
        <w:rPr>
          <w:sz w:val="20"/>
          <w:szCs w:val="20"/>
        </w:rPr>
        <w:tab/>
      </w:r>
      <w:r w:rsidR="00983BAC">
        <w:rPr>
          <w:sz w:val="20"/>
          <w:szCs w:val="20"/>
        </w:rPr>
        <w:tab/>
      </w:r>
      <w:r>
        <w:rPr>
          <w:sz w:val="20"/>
          <w:szCs w:val="20"/>
        </w:rPr>
        <w:t>Theatre Conspiracy</w:t>
      </w:r>
      <w:r w:rsidR="00983BAC">
        <w:rPr>
          <w:sz w:val="20"/>
          <w:szCs w:val="20"/>
        </w:rPr>
        <w:tab/>
      </w:r>
      <w:r w:rsidR="00983BAC">
        <w:rPr>
          <w:sz w:val="20"/>
          <w:szCs w:val="20"/>
        </w:rPr>
        <w:tab/>
        <w:t>Karen Goldberg</w:t>
      </w:r>
      <w:r w:rsidR="00983BAC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42407996" w14:textId="77777777" w:rsidR="00331F2E" w:rsidRDefault="00331F2E" w:rsidP="000F3F0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Bluest Eye </w:t>
      </w:r>
      <w:r w:rsidR="00983BAC">
        <w:rPr>
          <w:sz w:val="20"/>
          <w:szCs w:val="20"/>
        </w:rPr>
        <w:tab/>
      </w:r>
      <w:r w:rsidR="00983BAC">
        <w:rPr>
          <w:sz w:val="20"/>
          <w:szCs w:val="20"/>
        </w:rPr>
        <w:tab/>
      </w:r>
      <w:r w:rsidR="00983BAC">
        <w:rPr>
          <w:sz w:val="20"/>
          <w:szCs w:val="20"/>
        </w:rPr>
        <w:tab/>
      </w:r>
      <w:r>
        <w:rPr>
          <w:sz w:val="20"/>
          <w:szCs w:val="20"/>
        </w:rPr>
        <w:t xml:space="preserve">Claudia </w:t>
      </w:r>
      <w:r w:rsidR="00983BAC">
        <w:rPr>
          <w:sz w:val="20"/>
          <w:szCs w:val="20"/>
        </w:rPr>
        <w:tab/>
      </w:r>
      <w:r w:rsidR="00983BAC">
        <w:rPr>
          <w:sz w:val="20"/>
          <w:szCs w:val="20"/>
        </w:rPr>
        <w:tab/>
      </w:r>
      <w:r w:rsidR="00983BAC">
        <w:rPr>
          <w:sz w:val="20"/>
          <w:szCs w:val="20"/>
        </w:rPr>
        <w:tab/>
      </w:r>
      <w:r>
        <w:rPr>
          <w:sz w:val="20"/>
          <w:szCs w:val="20"/>
        </w:rPr>
        <w:t xml:space="preserve">Theatre Conspiracy </w:t>
      </w:r>
      <w:r w:rsidR="00983BAC">
        <w:rPr>
          <w:sz w:val="20"/>
          <w:szCs w:val="20"/>
        </w:rPr>
        <w:tab/>
      </w:r>
      <w:r w:rsidR="00983BAC">
        <w:rPr>
          <w:sz w:val="20"/>
          <w:szCs w:val="20"/>
        </w:rPr>
        <w:tab/>
        <w:t>Sonya McCarter</w:t>
      </w:r>
    </w:p>
    <w:p w14:paraId="3E854A28" w14:textId="77777777" w:rsidR="00331F2E" w:rsidRDefault="00331F2E" w:rsidP="000F3F0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Mr. Burns, A Post-Electric Play </w:t>
      </w:r>
      <w:r w:rsidR="00983BAC">
        <w:rPr>
          <w:sz w:val="20"/>
          <w:szCs w:val="20"/>
        </w:rPr>
        <w:tab/>
      </w:r>
      <w:r>
        <w:rPr>
          <w:sz w:val="20"/>
          <w:szCs w:val="20"/>
        </w:rPr>
        <w:t xml:space="preserve">Quincy/Bart Simpson </w:t>
      </w:r>
      <w:r w:rsidR="00983BAC">
        <w:rPr>
          <w:sz w:val="20"/>
          <w:szCs w:val="20"/>
        </w:rPr>
        <w:tab/>
      </w:r>
      <w:r w:rsidR="00983BAC">
        <w:rPr>
          <w:sz w:val="20"/>
          <w:szCs w:val="20"/>
        </w:rPr>
        <w:tab/>
      </w:r>
      <w:r>
        <w:rPr>
          <w:sz w:val="20"/>
          <w:szCs w:val="20"/>
        </w:rPr>
        <w:t xml:space="preserve">Theatre Conspiracy </w:t>
      </w:r>
      <w:r w:rsidR="00983BAC">
        <w:rPr>
          <w:sz w:val="20"/>
          <w:szCs w:val="20"/>
        </w:rPr>
        <w:tab/>
      </w:r>
      <w:r w:rsidR="00983BAC">
        <w:rPr>
          <w:sz w:val="20"/>
          <w:szCs w:val="20"/>
        </w:rPr>
        <w:tab/>
        <w:t xml:space="preserve">Rachael </w:t>
      </w:r>
      <w:proofErr w:type="spellStart"/>
      <w:r w:rsidR="00983BAC">
        <w:rPr>
          <w:sz w:val="20"/>
          <w:szCs w:val="20"/>
        </w:rPr>
        <w:t>Endrizzi</w:t>
      </w:r>
      <w:proofErr w:type="spellEnd"/>
    </w:p>
    <w:p w14:paraId="1A7AB221" w14:textId="77777777" w:rsidR="00331F2E" w:rsidRDefault="000F3F01" w:rsidP="000F3F0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For colored girls who have…</w:t>
      </w:r>
      <w:r w:rsidR="00983BAC">
        <w:rPr>
          <w:sz w:val="18"/>
          <w:szCs w:val="18"/>
        </w:rPr>
        <w:tab/>
      </w:r>
      <w:r w:rsidR="00331F2E" w:rsidRPr="000F3F01">
        <w:rPr>
          <w:sz w:val="20"/>
          <w:szCs w:val="20"/>
        </w:rPr>
        <w:t>Lady in Green</w:t>
      </w:r>
      <w:r w:rsidR="00331F2E">
        <w:rPr>
          <w:sz w:val="18"/>
          <w:szCs w:val="18"/>
        </w:rPr>
        <w:t xml:space="preserve"> </w:t>
      </w:r>
      <w:r w:rsidR="00983BAC">
        <w:rPr>
          <w:sz w:val="18"/>
          <w:szCs w:val="18"/>
        </w:rPr>
        <w:tab/>
      </w:r>
      <w:r w:rsidR="00983BAC">
        <w:rPr>
          <w:sz w:val="18"/>
          <w:szCs w:val="18"/>
        </w:rPr>
        <w:tab/>
      </w:r>
      <w:r w:rsidR="00983BAC">
        <w:rPr>
          <w:sz w:val="18"/>
          <w:szCs w:val="18"/>
        </w:rPr>
        <w:tab/>
      </w:r>
      <w:r w:rsidR="00331F2E">
        <w:rPr>
          <w:sz w:val="20"/>
          <w:szCs w:val="20"/>
        </w:rPr>
        <w:t xml:space="preserve">Theatre Conspiracy </w:t>
      </w:r>
      <w:r w:rsidR="00983BAC">
        <w:rPr>
          <w:sz w:val="20"/>
          <w:szCs w:val="20"/>
        </w:rPr>
        <w:tab/>
      </w:r>
      <w:r w:rsidR="00983BAC">
        <w:rPr>
          <w:sz w:val="20"/>
          <w:szCs w:val="20"/>
        </w:rPr>
        <w:tab/>
        <w:t xml:space="preserve">Patricia </w:t>
      </w:r>
      <w:proofErr w:type="spellStart"/>
      <w:r w:rsidR="00983BAC">
        <w:rPr>
          <w:sz w:val="20"/>
          <w:szCs w:val="20"/>
        </w:rPr>
        <w:t>Idlette</w:t>
      </w:r>
      <w:proofErr w:type="spellEnd"/>
    </w:p>
    <w:p w14:paraId="61AFA139" w14:textId="77777777" w:rsidR="00331F2E" w:rsidRPr="000F3F01" w:rsidRDefault="00331F2E" w:rsidP="000F3F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entury Gothic" w:hAnsi="Century Gothic"/>
          <w:b/>
          <w:sz w:val="32"/>
        </w:rPr>
      </w:pPr>
      <w:r w:rsidRPr="000F3F01">
        <w:rPr>
          <w:rFonts w:ascii="Century Gothic" w:hAnsi="Century Gothic"/>
          <w:b/>
          <w:sz w:val="32"/>
        </w:rPr>
        <w:t>WEB</w:t>
      </w:r>
    </w:p>
    <w:p w14:paraId="29C9048A" w14:textId="77777777" w:rsidR="00331F2E" w:rsidRDefault="00331F2E" w:rsidP="00331F2E">
      <w:pPr>
        <w:pStyle w:val="NoSpacing"/>
        <w:rPr>
          <w:rFonts w:ascii="Century Gothic" w:hAnsi="Century Gothic"/>
        </w:rPr>
      </w:pPr>
    </w:p>
    <w:p w14:paraId="1FBFED23" w14:textId="77777777" w:rsidR="000F3F01" w:rsidRPr="00331F2E" w:rsidRDefault="000F3F01" w:rsidP="000F3F01">
      <w:pPr>
        <w:pStyle w:val="Default"/>
        <w:spacing w:line="360" w:lineRule="auto"/>
        <w:rPr>
          <w:b/>
        </w:rPr>
      </w:pPr>
      <w:r w:rsidRPr="00331F2E">
        <w:rPr>
          <w:b/>
          <w:sz w:val="20"/>
          <w:szCs w:val="20"/>
        </w:rPr>
        <w:t>PRODUCTION</w:t>
      </w:r>
      <w:r w:rsidRPr="00331F2E">
        <w:rPr>
          <w:b/>
          <w:sz w:val="20"/>
          <w:szCs w:val="20"/>
        </w:rPr>
        <w:tab/>
      </w:r>
      <w:r w:rsidRPr="00331F2E">
        <w:rPr>
          <w:b/>
          <w:sz w:val="20"/>
          <w:szCs w:val="20"/>
        </w:rPr>
        <w:tab/>
      </w:r>
      <w:r w:rsidRPr="00331F2E">
        <w:rPr>
          <w:b/>
          <w:sz w:val="20"/>
          <w:szCs w:val="20"/>
        </w:rPr>
        <w:tab/>
        <w:t>ROLE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COMPANY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DIRECTOR</w:t>
      </w:r>
    </w:p>
    <w:p w14:paraId="11D08AA5" w14:textId="352EA04F" w:rsidR="00CB6596" w:rsidRDefault="00CB6596" w:rsidP="000F3F0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Blood Drawn Chronicles</w:t>
      </w:r>
      <w:r>
        <w:rPr>
          <w:sz w:val="20"/>
          <w:szCs w:val="20"/>
        </w:rPr>
        <w:tab/>
        <w:t>Oriana (</w:t>
      </w:r>
      <w:r w:rsidRPr="00CB6596">
        <w:rPr>
          <w:i/>
          <w:sz w:val="18"/>
          <w:szCs w:val="20"/>
        </w:rPr>
        <w:t>Voice</w:t>
      </w:r>
      <w:r>
        <w:rPr>
          <w:i/>
          <w:sz w:val="18"/>
          <w:szCs w:val="20"/>
        </w:rPr>
        <w:t>-O</w:t>
      </w:r>
      <w:r w:rsidRPr="00CB6596">
        <w:rPr>
          <w:i/>
          <w:sz w:val="18"/>
          <w:szCs w:val="20"/>
        </w:rPr>
        <w:t>ver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Digifox</w:t>
      </w:r>
      <w:proofErr w:type="spellEnd"/>
      <w:r>
        <w:rPr>
          <w:sz w:val="20"/>
          <w:szCs w:val="20"/>
        </w:rPr>
        <w:t xml:space="preserve"> Studios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Bradley</w:t>
      </w:r>
    </w:p>
    <w:p w14:paraId="7DABA0EB" w14:textId="77777777" w:rsidR="00331F2E" w:rsidRPr="000F3F01" w:rsidRDefault="00331F2E" w:rsidP="000F3F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entury Gothic" w:hAnsi="Century Gothic"/>
          <w:b/>
          <w:sz w:val="32"/>
        </w:rPr>
      </w:pPr>
      <w:r w:rsidRPr="000F3F01">
        <w:rPr>
          <w:rFonts w:ascii="Century Gothic" w:hAnsi="Century Gothic"/>
          <w:b/>
          <w:sz w:val="32"/>
        </w:rPr>
        <w:t>EDUCATION</w:t>
      </w:r>
    </w:p>
    <w:p w14:paraId="3C49570D" w14:textId="77777777" w:rsidR="00331F2E" w:rsidRDefault="00331F2E" w:rsidP="00331F2E">
      <w:pPr>
        <w:pStyle w:val="NoSpacing"/>
        <w:rPr>
          <w:rFonts w:ascii="Century Gothic" w:hAnsi="Century Gothic"/>
        </w:rPr>
      </w:pPr>
      <w:bookmarkStart w:id="0" w:name="_GoBack"/>
      <w:bookmarkEnd w:id="0"/>
    </w:p>
    <w:p w14:paraId="649D54FA" w14:textId="77777777" w:rsidR="000F3F01" w:rsidRPr="000F3F01" w:rsidRDefault="000F3F01" w:rsidP="000F3F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Graduated May 2016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Florida Gulf Coast University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B.A. in Communication, </w:t>
      </w:r>
      <w:r w:rsidRPr="000F3F01">
        <w:rPr>
          <w:sz w:val="20"/>
          <w:szCs w:val="20"/>
        </w:rPr>
        <w:t>Minor in Theater</w:t>
      </w:r>
    </w:p>
    <w:sectPr w:rsidR="000F3F01" w:rsidRPr="000F3F01" w:rsidSect="002B59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2E"/>
    <w:rsid w:val="000D5BB7"/>
    <w:rsid w:val="000F3F01"/>
    <w:rsid w:val="0021545B"/>
    <w:rsid w:val="00247E76"/>
    <w:rsid w:val="002B599E"/>
    <w:rsid w:val="002E2CD1"/>
    <w:rsid w:val="00331F2E"/>
    <w:rsid w:val="00375EC5"/>
    <w:rsid w:val="003E0A6C"/>
    <w:rsid w:val="00636528"/>
    <w:rsid w:val="006D27DC"/>
    <w:rsid w:val="00883967"/>
    <w:rsid w:val="0097607E"/>
    <w:rsid w:val="00983BAC"/>
    <w:rsid w:val="00AD5E2F"/>
    <w:rsid w:val="00CB6596"/>
    <w:rsid w:val="00E22900"/>
    <w:rsid w:val="00ED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3EC0"/>
  <w15:docId w15:val="{C689FA84-4099-4CBE-B297-4C8A9210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F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1F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F2E"/>
    <w:rPr>
      <w:color w:val="808080"/>
      <w:shd w:val="clear" w:color="auto" w:fill="E6E6E6"/>
    </w:rPr>
  </w:style>
  <w:style w:type="paragraph" w:customStyle="1" w:styleId="Default">
    <w:name w:val="Default"/>
    <w:rsid w:val="00331F2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ntrellacanady.com" TargetMode="External"/><Relationship Id="rId5" Type="http://schemas.openxmlformats.org/officeDocument/2006/relationships/hyperlink" Target="mailto:info@cantrellacanad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Cantrella Canady</dc:creator>
  <cp:keywords/>
  <dc:description/>
  <cp:lastModifiedBy>Cantrella Canady</cp:lastModifiedBy>
  <cp:revision>2</cp:revision>
  <dcterms:created xsi:type="dcterms:W3CDTF">2019-08-22T02:50:00Z</dcterms:created>
  <dcterms:modified xsi:type="dcterms:W3CDTF">2019-08-22T02:50:00Z</dcterms:modified>
</cp:coreProperties>
</file>